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6E55" w14:textId="77777777" w:rsidR="00AF4BB4" w:rsidRDefault="00AF4BB4" w:rsidP="00AF4BB4">
      <w:pPr>
        <w:pStyle w:val="NurText"/>
      </w:pPr>
      <w:r>
        <w:t xml:space="preserve">Begleitschreiben zum neuen Formular Gesuch Übernahme der Mehrkosten </w:t>
      </w:r>
    </w:p>
    <w:p w14:paraId="43E286A6" w14:textId="77777777" w:rsidR="00AF4BB4" w:rsidRDefault="00AF4BB4" w:rsidP="00AF4BB4">
      <w:pPr>
        <w:pStyle w:val="NurText"/>
      </w:pPr>
      <w:r>
        <w:t>Mai 2026</w:t>
      </w:r>
    </w:p>
    <w:p w14:paraId="64546AFD" w14:textId="77777777" w:rsidR="00AF4BB4" w:rsidRDefault="00AF4BB4" w:rsidP="00AF4BB4">
      <w:pPr>
        <w:pStyle w:val="NurText"/>
      </w:pPr>
      <w:r>
        <w:t>Per Mail an Alle Mitglieder und auf der Website SVS-ASS</w:t>
      </w:r>
    </w:p>
    <w:p w14:paraId="7B57F89E" w14:textId="77777777" w:rsidR="00AF4BB4" w:rsidRDefault="00AF4BB4" w:rsidP="00100394">
      <w:pPr>
        <w:pStyle w:val="NurText"/>
      </w:pPr>
    </w:p>
    <w:p w14:paraId="3BEF6F73" w14:textId="77777777" w:rsidR="00AF4BB4" w:rsidRDefault="00AF4BB4" w:rsidP="00100394">
      <w:pPr>
        <w:pStyle w:val="NurText"/>
      </w:pPr>
    </w:p>
    <w:p w14:paraId="431E9933" w14:textId="6B936E9C" w:rsidR="00100394" w:rsidRDefault="00100394" w:rsidP="00100394">
      <w:pPr>
        <w:pStyle w:val="NurText"/>
      </w:pPr>
      <w:r>
        <w:t>Liebe Mitglieder</w:t>
      </w:r>
    </w:p>
    <w:p w14:paraId="7AE2F46F" w14:textId="77777777" w:rsidR="00100394" w:rsidRDefault="00100394" w:rsidP="00100394">
      <w:pPr>
        <w:pStyle w:val="NurText"/>
      </w:pPr>
      <w:r>
        <w:t xml:space="preserve">Die Arbeitsgruppe Stoma Pauschale und Kostentransparenz hat das </w:t>
      </w:r>
    </w:p>
    <w:p w14:paraId="6FC83032" w14:textId="77777777" w:rsidR="00100394" w:rsidRDefault="00100394" w:rsidP="00100394">
      <w:pPr>
        <w:pStyle w:val="NurText"/>
      </w:pPr>
      <w:r>
        <w:t xml:space="preserve">bestehende Formular überarbeitet. Dieses ist ab sofort gültig und </w:t>
      </w:r>
    </w:p>
    <w:p w14:paraId="6DEDE154" w14:textId="77777777" w:rsidR="00100394" w:rsidRDefault="00100394" w:rsidP="00100394">
      <w:pPr>
        <w:pStyle w:val="NurText"/>
      </w:pPr>
      <w:r>
        <w:t>ersetzt das alte Formular.</w:t>
      </w:r>
    </w:p>
    <w:p w14:paraId="59EA3466" w14:textId="77777777" w:rsidR="00100394" w:rsidRDefault="00100394" w:rsidP="00100394">
      <w:pPr>
        <w:pStyle w:val="NurText"/>
      </w:pPr>
      <w:r>
        <w:t xml:space="preserve">Publicare hat die Finalisierung unterstützt, das Layout angepasst, die </w:t>
      </w:r>
    </w:p>
    <w:p w14:paraId="08E901A7" w14:textId="77777777" w:rsidR="00100394" w:rsidRDefault="00100394" w:rsidP="00100394">
      <w:pPr>
        <w:pStyle w:val="NurText"/>
      </w:pPr>
      <w:r>
        <w:t xml:space="preserve">eingebrachten Anpassungswünsche berücksichtigt, die Übersetzung </w:t>
      </w:r>
    </w:p>
    <w:p w14:paraId="6DF119EA" w14:textId="77777777" w:rsidR="00100394" w:rsidRDefault="00100394" w:rsidP="00100394">
      <w:pPr>
        <w:pStyle w:val="NurText"/>
      </w:pPr>
      <w:r>
        <w:t xml:space="preserve">übernommen sowie das Formular mit HVB bis 200 % und über 200 % ergänzt. </w:t>
      </w:r>
    </w:p>
    <w:p w14:paraId="557C1354" w14:textId="77777777" w:rsidR="00100394" w:rsidRDefault="00100394" w:rsidP="00100394">
      <w:pPr>
        <w:pStyle w:val="NurText"/>
      </w:pPr>
      <w:r>
        <w:t>DANKE Publicare für eure Unterstützung.</w:t>
      </w:r>
    </w:p>
    <w:p w14:paraId="351DA173" w14:textId="77777777" w:rsidR="00100394" w:rsidRDefault="00100394" w:rsidP="00100394">
      <w:pPr>
        <w:pStyle w:val="NurText"/>
      </w:pPr>
      <w:r>
        <w:t xml:space="preserve">Am 15.04.2026 fand ein gemeinsamer Teams Austausch mit Martin Künzler, </w:t>
      </w:r>
    </w:p>
    <w:p w14:paraId="4CC78A00" w14:textId="77777777" w:rsidR="00100394" w:rsidRDefault="00100394" w:rsidP="00100394">
      <w:pPr>
        <w:pStyle w:val="NurText"/>
      </w:pPr>
      <w:r>
        <w:t>Rolf Müller und mir statt.</w:t>
      </w:r>
    </w:p>
    <w:p w14:paraId="1E05F7F2" w14:textId="2CE4BCD9" w:rsidR="00100394" w:rsidRDefault="00100394" w:rsidP="00100394">
      <w:pPr>
        <w:pStyle w:val="NurText"/>
      </w:pPr>
      <w:r>
        <w:t>Fazit: das Formular ist vollständig, verständlich, korrek</w:t>
      </w:r>
      <w:r w:rsidR="00573F35">
        <w:t xml:space="preserve">t. </w:t>
      </w:r>
    </w:p>
    <w:p w14:paraId="6605BF80" w14:textId="77777777" w:rsidR="00100394" w:rsidRDefault="00100394" w:rsidP="00100394">
      <w:pPr>
        <w:pStyle w:val="NurText"/>
      </w:pPr>
      <w:r>
        <w:t>Es steht allen Mitglieder SVS ASS und den Abgabestellen zur Verfügung.</w:t>
      </w:r>
    </w:p>
    <w:p w14:paraId="0590815F" w14:textId="77777777" w:rsidR="00100394" w:rsidRDefault="00100394" w:rsidP="00100394">
      <w:pPr>
        <w:pStyle w:val="NurText"/>
      </w:pPr>
      <w:r>
        <w:t xml:space="preserve">Das Formular ist in den Sprachen Deutsch/ Französisch und Italienisch </w:t>
      </w:r>
    </w:p>
    <w:p w14:paraId="13BFD442" w14:textId="77777777" w:rsidR="00100394" w:rsidRDefault="00100394" w:rsidP="00100394">
      <w:pPr>
        <w:pStyle w:val="NurText"/>
      </w:pPr>
      <w:r>
        <w:t>übersetzt und wird auf der Website SVS ASS abrufbar sein.</w:t>
      </w:r>
    </w:p>
    <w:p w14:paraId="21834836" w14:textId="77777777" w:rsidR="00100394" w:rsidRDefault="00100394" w:rsidP="00100394">
      <w:pPr>
        <w:pStyle w:val="NurText"/>
      </w:pPr>
      <w:r>
        <w:t xml:space="preserve">Auf dem neuen Formular ist es erstmals möglich, den Mehrbedarf von 200 % </w:t>
      </w:r>
    </w:p>
    <w:p w14:paraId="44760F0B" w14:textId="77777777" w:rsidR="00100394" w:rsidRDefault="00100394" w:rsidP="00100394">
      <w:pPr>
        <w:pStyle w:val="NurText"/>
      </w:pPr>
      <w:r>
        <w:t xml:space="preserve">wie bisher, aber auch den Bedarf über diese 200 % zu erfassen und zu </w:t>
      </w:r>
    </w:p>
    <w:p w14:paraId="002BE128" w14:textId="77777777" w:rsidR="00100394" w:rsidRDefault="00100394" w:rsidP="00100394">
      <w:pPr>
        <w:pStyle w:val="NurText"/>
      </w:pPr>
      <w:r>
        <w:t>beantragen.</w:t>
      </w:r>
    </w:p>
    <w:p w14:paraId="2E696BF0" w14:textId="77777777" w:rsidR="00100394" w:rsidRDefault="00100394" w:rsidP="00100394">
      <w:pPr>
        <w:pStyle w:val="NurText"/>
      </w:pPr>
      <w:r>
        <w:t xml:space="preserve">Es gilt ein sorgfältiger Umgang mit dem Antrag; der Mehrbedarf ist </w:t>
      </w:r>
    </w:p>
    <w:p w14:paraId="1D5E96B4" w14:textId="77777777" w:rsidR="00100394" w:rsidRDefault="00100394" w:rsidP="00100394">
      <w:pPr>
        <w:pStyle w:val="NurText"/>
      </w:pPr>
      <w:r>
        <w:t>möglichst korrekt auszuweisen.</w:t>
      </w:r>
    </w:p>
    <w:p w14:paraId="50C84850" w14:textId="77777777" w:rsidR="00100394" w:rsidRDefault="00100394" w:rsidP="00100394">
      <w:pPr>
        <w:pStyle w:val="NurText"/>
      </w:pPr>
      <w:r>
        <w:t xml:space="preserve">Bitte haltet euch auch an das standardisierte Vorgehen bei </w:t>
      </w:r>
    </w:p>
    <w:p w14:paraId="2E8B057F" w14:textId="77777777" w:rsidR="00100394" w:rsidRDefault="00100394" w:rsidP="00100394">
      <w:pPr>
        <w:pStyle w:val="NurText"/>
      </w:pPr>
      <w:r>
        <w:t xml:space="preserve">Pauschalüberschreitung, welches euch an der Hauptversammlung Nottwil </w:t>
      </w:r>
    </w:p>
    <w:p w14:paraId="265EAA36" w14:textId="77777777" w:rsidR="00100394" w:rsidRDefault="00100394" w:rsidP="00100394">
      <w:pPr>
        <w:pStyle w:val="NurText"/>
      </w:pPr>
      <w:r>
        <w:t>2026 vorgestellt wurde (siehe Anhang).</w:t>
      </w:r>
    </w:p>
    <w:p w14:paraId="4C0762C2" w14:textId="77777777" w:rsidR="00100394" w:rsidRDefault="00100394" w:rsidP="00100394">
      <w:pPr>
        <w:pStyle w:val="NurText"/>
      </w:pPr>
      <w:r>
        <w:t xml:space="preserve">Es darf nicht automatisch der Mehrbedarf, Punkt 7.2 ausgefüllt werden, </w:t>
      </w:r>
    </w:p>
    <w:p w14:paraId="526494A0" w14:textId="4DE9C916" w:rsidR="00100394" w:rsidRDefault="00100394" w:rsidP="00100394">
      <w:pPr>
        <w:pStyle w:val="NurText"/>
      </w:pPr>
      <w:r>
        <w:t>sondern primär 7.1 (HVB 2x)- wie bishe</w:t>
      </w:r>
      <w:r w:rsidR="00573F35">
        <w:t>r.</w:t>
      </w:r>
    </w:p>
    <w:p w14:paraId="77A6AA65" w14:textId="77777777" w:rsidR="00100394" w:rsidRDefault="00100394" w:rsidP="00100394">
      <w:pPr>
        <w:pStyle w:val="NurText"/>
      </w:pPr>
      <w:r>
        <w:t xml:space="preserve">Bei Punkt 7.2 gilt zu beachten, dass IMMER ein Schreiben vom Arzt </w:t>
      </w:r>
    </w:p>
    <w:p w14:paraId="4FE3D096" w14:textId="77777777" w:rsidR="00100394" w:rsidRDefault="00100394" w:rsidP="00100394">
      <w:pPr>
        <w:pStyle w:val="NurText"/>
      </w:pPr>
      <w:r>
        <w:t>beigefügt werden muss.</w:t>
      </w:r>
    </w:p>
    <w:p w14:paraId="5769B51F" w14:textId="77777777" w:rsidR="00100394" w:rsidRDefault="00100394" w:rsidP="00100394">
      <w:pPr>
        <w:pStyle w:val="NurText"/>
      </w:pPr>
      <w:r>
        <w:t xml:space="preserve">Die Abstufungen (150 % / 200 % HVB bzw. 300 % / 400 % / 500 % HVB) sind </w:t>
      </w:r>
    </w:p>
    <w:p w14:paraId="0D5653A9" w14:textId="77777777" w:rsidR="00100394" w:rsidRDefault="00100394" w:rsidP="00100394">
      <w:pPr>
        <w:pStyle w:val="NurText"/>
      </w:pPr>
      <w:r>
        <w:t xml:space="preserve">für die Krankenkassen relevant, da sie eine differenzierte und </w:t>
      </w:r>
    </w:p>
    <w:p w14:paraId="43D4355D" w14:textId="0517FD21" w:rsidR="00100394" w:rsidRDefault="00100394" w:rsidP="00100394">
      <w:pPr>
        <w:pStyle w:val="NurText"/>
      </w:pPr>
      <w:r>
        <w:t>bedarfsgerechte Vergütung ermöglichen.</w:t>
      </w:r>
    </w:p>
    <w:p w14:paraId="3F1008C0" w14:textId="77777777" w:rsidR="00100394" w:rsidRDefault="00100394" w:rsidP="00100394">
      <w:pPr>
        <w:pStyle w:val="NurText"/>
      </w:pPr>
      <w:r>
        <w:t>Die Abstufungen wurden zum bisherigen Formular sogar vereinfacht!</w:t>
      </w:r>
    </w:p>
    <w:p w14:paraId="09369BA9" w14:textId="77777777" w:rsidR="00100394" w:rsidRDefault="00100394" w:rsidP="00100394">
      <w:pPr>
        <w:pStyle w:val="NurText"/>
      </w:pPr>
      <w:r>
        <w:t xml:space="preserve">Durch die gestaffelten Ansätze kann der individuelle Versorgungsaufwand </w:t>
      </w:r>
    </w:p>
    <w:p w14:paraId="0EFE532D" w14:textId="60D27DC5" w:rsidR="00100394" w:rsidRDefault="00573F35" w:rsidP="00100394">
      <w:pPr>
        <w:pStyle w:val="NurText"/>
      </w:pPr>
      <w:r>
        <w:t xml:space="preserve">Genauer </w:t>
      </w:r>
      <w:r w:rsidR="00100394">
        <w:t xml:space="preserve">abgebildet und eine sachgerechte Kostenübernahme sichergestellt </w:t>
      </w:r>
    </w:p>
    <w:p w14:paraId="4DC9A257" w14:textId="77777777" w:rsidR="00100394" w:rsidRDefault="00100394" w:rsidP="00100394">
      <w:pPr>
        <w:pStyle w:val="NurText"/>
      </w:pPr>
      <w:r>
        <w:t>werden.</w:t>
      </w:r>
    </w:p>
    <w:p w14:paraId="5411CFD2" w14:textId="062FE40F" w:rsidR="00100394" w:rsidRDefault="00100394" w:rsidP="00100394">
      <w:pPr>
        <w:pStyle w:val="NurText"/>
      </w:pPr>
      <w:r>
        <w:t>Ausgehend von HVB CHF 5’058.– (100 %) ergibt sich der</w:t>
      </w:r>
    </w:p>
    <w:p w14:paraId="4A5E9576" w14:textId="77777777" w:rsidR="00100394" w:rsidRDefault="00100394" w:rsidP="00100394">
      <w:pPr>
        <w:pStyle w:val="NurText"/>
      </w:pPr>
      <w:r>
        <w:t>Mehrbetrag gegenüber 100 % HVB wie folgt:</w:t>
      </w:r>
    </w:p>
    <w:p w14:paraId="3736E973" w14:textId="77777777" w:rsidR="00100394" w:rsidRDefault="00100394" w:rsidP="00100394">
      <w:pPr>
        <w:pStyle w:val="NurText"/>
      </w:pPr>
      <w:r>
        <w:t>HVB (%) Betrag in CHF Mehrbetrag gegenüber 100 %</w:t>
      </w:r>
    </w:p>
    <w:p w14:paraId="50A6AC14" w14:textId="77777777" w:rsidR="00100394" w:rsidRDefault="00100394" w:rsidP="00100394">
      <w:pPr>
        <w:pStyle w:val="NurText"/>
      </w:pPr>
      <w:r>
        <w:t>100 % CHF 5’058.– –</w:t>
      </w:r>
    </w:p>
    <w:p w14:paraId="25246A29" w14:textId="77777777" w:rsidR="00100394" w:rsidRDefault="00100394" w:rsidP="00100394">
      <w:pPr>
        <w:pStyle w:val="NurText"/>
      </w:pPr>
      <w:r>
        <w:t>150 % CHF 7’587.– Mehrverbrauch von PLUS CHF 2’529.–</w:t>
      </w:r>
    </w:p>
    <w:p w14:paraId="01097A25" w14:textId="77777777" w:rsidR="00100394" w:rsidRDefault="00100394" w:rsidP="00100394">
      <w:pPr>
        <w:pStyle w:val="NurText"/>
      </w:pPr>
      <w:r>
        <w:t>200 % CHF 10’116.– Mehrverbrauch von PLUS CHF 5’058.–</w:t>
      </w:r>
    </w:p>
    <w:p w14:paraId="639F8959" w14:textId="77777777" w:rsidR="00100394" w:rsidRDefault="00100394" w:rsidP="00100394">
      <w:pPr>
        <w:pStyle w:val="NurText"/>
      </w:pPr>
      <w:r>
        <w:t>300 % CHF 15’174.– Mehrverbrauch von PLUS CHF 10’116.–</w:t>
      </w:r>
    </w:p>
    <w:p w14:paraId="7A65061A" w14:textId="77777777" w:rsidR="00100394" w:rsidRDefault="00100394" w:rsidP="00100394">
      <w:pPr>
        <w:pStyle w:val="NurText"/>
      </w:pPr>
      <w:r>
        <w:t>400 % CHF 20’232.– Mehrverbrauch von PLUS CHF 15’174.–</w:t>
      </w:r>
    </w:p>
    <w:p w14:paraId="10A818E5" w14:textId="77777777" w:rsidR="00100394" w:rsidRDefault="00100394" w:rsidP="00100394">
      <w:pPr>
        <w:pStyle w:val="NurText"/>
      </w:pPr>
      <w:r>
        <w:t>500 % CHF 25’290.– Mehrverbrauch von PLUS CHF 20’232.–</w:t>
      </w:r>
    </w:p>
    <w:p w14:paraId="47C5A5ED" w14:textId="4A2AAC4A" w:rsidR="00100394" w:rsidRDefault="00100394" w:rsidP="00100394">
      <w:pPr>
        <w:pStyle w:val="NurText"/>
      </w:pPr>
      <w:r>
        <w:t xml:space="preserve">Die Abgabestellen </w:t>
      </w:r>
      <w:r w:rsidR="00573F35">
        <w:t>berechnen</w:t>
      </w:r>
      <w:r>
        <w:t xml:space="preserve"> auf der Grundlage der aktuellen Bezugssituation </w:t>
      </w:r>
    </w:p>
    <w:p w14:paraId="047B5742" w14:textId="77777777" w:rsidR="00100394" w:rsidRDefault="00100394" w:rsidP="00100394">
      <w:pPr>
        <w:pStyle w:val="NurText"/>
      </w:pPr>
      <w:r>
        <w:t xml:space="preserve">und der bestehenden Kosten den möglichen Mehrbedarf sowohl heute als </w:t>
      </w:r>
    </w:p>
    <w:p w14:paraId="0ACF3082" w14:textId="67339EAF" w:rsidR="00100394" w:rsidRDefault="00100394" w:rsidP="00100394">
      <w:pPr>
        <w:pStyle w:val="NurText"/>
      </w:pPr>
      <w:r>
        <w:t>auch bis zum Jahresende</w:t>
      </w:r>
      <w:r w:rsidR="00573F35">
        <w:t xml:space="preserve">. </w:t>
      </w:r>
    </w:p>
    <w:p w14:paraId="4984A12D" w14:textId="77777777" w:rsidR="00100394" w:rsidRDefault="00100394" w:rsidP="00100394">
      <w:pPr>
        <w:pStyle w:val="NurText"/>
      </w:pPr>
      <w:r>
        <w:t xml:space="preserve">Hinweis an die Abgabestelle: Das Formular ist jeweils direkt an die </w:t>
      </w:r>
    </w:p>
    <w:p w14:paraId="00280CCD" w14:textId="77777777" w:rsidR="00100394" w:rsidRDefault="00100394" w:rsidP="00100394">
      <w:pPr>
        <w:pStyle w:val="NurText"/>
      </w:pPr>
      <w:r>
        <w:t xml:space="preserve">Patientin bzw. den Patienten zu versenden mit dem Hinweis, sich an ihre </w:t>
      </w:r>
    </w:p>
    <w:p w14:paraId="1B7FB299" w14:textId="77777777" w:rsidR="00100394" w:rsidRDefault="00100394" w:rsidP="00100394">
      <w:pPr>
        <w:pStyle w:val="NurText"/>
      </w:pPr>
      <w:r>
        <w:t>Stomaberatungsstelle zu wenden.</w:t>
      </w:r>
    </w:p>
    <w:p w14:paraId="3B5D98BA" w14:textId="3D8AF22C" w:rsidR="00100394" w:rsidRDefault="00573F35" w:rsidP="00100394">
      <w:pPr>
        <w:pStyle w:val="NurText"/>
      </w:pPr>
      <w:r w:rsidRPr="00573F35">
        <w:lastRenderedPageBreak/>
        <w:t>Dem Schreiben ist d</w:t>
      </w:r>
      <w:r w:rsidR="00100394" w:rsidRPr="00573F35">
        <w:t>ie</w:t>
      </w:r>
      <w:r w:rsidR="00100394">
        <w:t xml:space="preserve"> aktuelle Bezugsliste beizulegen.</w:t>
      </w:r>
    </w:p>
    <w:p w14:paraId="10B8F802" w14:textId="77777777" w:rsidR="00100394" w:rsidRDefault="00100394" w:rsidP="00100394">
      <w:pPr>
        <w:pStyle w:val="NurText"/>
      </w:pPr>
      <w:r>
        <w:t xml:space="preserve">Die Stomaberatungsstelle füllt das Gesuch aus und ist darauf angewiesen, </w:t>
      </w:r>
    </w:p>
    <w:p w14:paraId="230F0F70" w14:textId="77777777" w:rsidR="00100394" w:rsidRDefault="00100394" w:rsidP="00100394">
      <w:pPr>
        <w:pStyle w:val="NurText"/>
      </w:pPr>
      <w:r>
        <w:t xml:space="preserve">über die bestehenden sowie zukünftigen Kosten und die bezogenen Produkte </w:t>
      </w:r>
    </w:p>
    <w:p w14:paraId="13D003B2" w14:textId="77777777" w:rsidR="00100394" w:rsidRDefault="00100394" w:rsidP="00100394">
      <w:pPr>
        <w:pStyle w:val="NurText"/>
      </w:pPr>
      <w:r>
        <w:t>vollständig informiert zu sein.</w:t>
      </w:r>
    </w:p>
    <w:p w14:paraId="2E2A8C7F" w14:textId="77777777" w:rsidR="00100394" w:rsidRDefault="00100394" w:rsidP="00100394">
      <w:pPr>
        <w:pStyle w:val="NurText"/>
      </w:pPr>
      <w:r>
        <w:t xml:space="preserve">Es liegt in ihrer Verantwortung, das Formular korrekt und unter </w:t>
      </w:r>
    </w:p>
    <w:p w14:paraId="315CACE5" w14:textId="77777777" w:rsidR="00100394" w:rsidRDefault="00100394" w:rsidP="00100394">
      <w:pPr>
        <w:pStyle w:val="NurText"/>
      </w:pPr>
      <w:r>
        <w:t>Berücksichtigung der WZW-Kriterien auszufüllen.</w:t>
      </w:r>
    </w:p>
    <w:p w14:paraId="4B618EFA" w14:textId="77777777" w:rsidR="00100394" w:rsidRDefault="00100394" w:rsidP="00100394">
      <w:pPr>
        <w:pStyle w:val="NurText"/>
      </w:pPr>
      <w:r>
        <w:t xml:space="preserve">Dafür muss sie über die vom Patienten verwendeten Produkte informiert </w:t>
      </w:r>
    </w:p>
    <w:p w14:paraId="78B6F917" w14:textId="77777777" w:rsidR="00100394" w:rsidRDefault="00100394" w:rsidP="00100394">
      <w:pPr>
        <w:pStyle w:val="NurText"/>
      </w:pPr>
      <w:r>
        <w:t>sein.</w:t>
      </w:r>
    </w:p>
    <w:p w14:paraId="4A93D6C8" w14:textId="77777777" w:rsidR="00100394" w:rsidRDefault="00100394" w:rsidP="00100394">
      <w:pPr>
        <w:pStyle w:val="NurText"/>
      </w:pPr>
      <w:r>
        <w:t>Statistik SVS ASS: Erfassung der Anzahl eingereichter Gesuche</w:t>
      </w:r>
    </w:p>
    <w:p w14:paraId="24A39273" w14:textId="77777777" w:rsidR="00100394" w:rsidRDefault="00100394" w:rsidP="00100394">
      <w:pPr>
        <w:pStyle w:val="NurText"/>
      </w:pPr>
      <w:r>
        <w:t xml:space="preserve">Die Stomaberatungsstellen sind bestrebt, die Anzahl der von ihnen </w:t>
      </w:r>
    </w:p>
    <w:p w14:paraId="3235FD73" w14:textId="4141D54A" w:rsidR="00100394" w:rsidRDefault="00100394" w:rsidP="00100394">
      <w:pPr>
        <w:pStyle w:val="NurText"/>
      </w:pPr>
      <w:r>
        <w:t>ausgestellten Gesuche zum Mehrbedarf 7.1&amp; 7.2 i</w:t>
      </w:r>
      <w:r w:rsidR="00573F35">
        <w:t>n</w:t>
      </w:r>
    </w:p>
    <w:p w14:paraId="5C48FD0B" w14:textId="77777777" w:rsidR="00100394" w:rsidRDefault="00100394" w:rsidP="00100394">
      <w:pPr>
        <w:pStyle w:val="NurText"/>
      </w:pPr>
      <w:r>
        <w:t>der Statistik korrekt zu erfassen.</w:t>
      </w:r>
    </w:p>
    <w:p w14:paraId="772067C8" w14:textId="77777777" w:rsidR="00100394" w:rsidRDefault="00100394" w:rsidP="00100394">
      <w:pPr>
        <w:pStyle w:val="NurText"/>
      </w:pPr>
      <w:r>
        <w:t xml:space="preserve">Die entsprechenden Zahlen werden jährlich ausgewertet und den Firmen zur </w:t>
      </w:r>
    </w:p>
    <w:p w14:paraId="313A6D3A" w14:textId="77777777" w:rsidR="00100394" w:rsidRDefault="00100394" w:rsidP="00100394">
      <w:pPr>
        <w:pStyle w:val="NurText"/>
      </w:pPr>
      <w:r>
        <w:t>Verfügung gestellt.</w:t>
      </w:r>
    </w:p>
    <w:p w14:paraId="24EC383F" w14:textId="77777777" w:rsidR="00100394" w:rsidRDefault="00100394" w:rsidP="00100394">
      <w:pPr>
        <w:pStyle w:val="NurText"/>
      </w:pPr>
      <w:r>
        <w:t>Danke für Eure Kenntnisnahme und für euren Einsatz</w:t>
      </w:r>
    </w:p>
    <w:p w14:paraId="1536826F" w14:textId="77777777" w:rsidR="00100394" w:rsidRDefault="00100394" w:rsidP="00100394">
      <w:pPr>
        <w:pStyle w:val="NurText"/>
      </w:pPr>
    </w:p>
    <w:p w14:paraId="6736A2FB" w14:textId="77777777" w:rsidR="00100394" w:rsidRDefault="00100394" w:rsidP="00100394">
      <w:pPr>
        <w:pStyle w:val="NurText"/>
      </w:pPr>
    </w:p>
    <w:p w14:paraId="36175C0A" w14:textId="77777777" w:rsidR="00100394" w:rsidRDefault="00100394" w:rsidP="00100394">
      <w:pPr>
        <w:pStyle w:val="NurText"/>
      </w:pPr>
      <w:r>
        <w:t>Herzliche sonnige Grüsse</w:t>
      </w:r>
    </w:p>
    <w:p w14:paraId="3932B1D7" w14:textId="25E912BB" w:rsidR="00100394" w:rsidRDefault="00100394" w:rsidP="00100394">
      <w:pPr>
        <w:pStyle w:val="NurText"/>
      </w:pPr>
      <w:r>
        <w:t>Fatima</w:t>
      </w:r>
      <w:r w:rsidR="00AF4BB4">
        <w:t xml:space="preserve"> Ghulam</w:t>
      </w:r>
    </w:p>
    <w:p w14:paraId="4D7DCD14" w14:textId="5A13F9D3" w:rsidR="00AF4BB4" w:rsidRDefault="00AF4BB4" w:rsidP="00100394">
      <w:pPr>
        <w:pStyle w:val="NurText"/>
      </w:pPr>
      <w:r>
        <w:t>Präsidentin SVS-ASS</w:t>
      </w:r>
    </w:p>
    <w:p w14:paraId="5452C42B" w14:textId="77777777" w:rsidR="00AF4BB4" w:rsidRDefault="00AF4BB4" w:rsidP="00100394">
      <w:pPr>
        <w:pStyle w:val="NurText"/>
      </w:pPr>
    </w:p>
    <w:p w14:paraId="5A995C09" w14:textId="384816A7" w:rsidR="00AF4BB4" w:rsidRDefault="00AF4BB4" w:rsidP="00100394">
      <w:pPr>
        <w:pStyle w:val="NurText"/>
      </w:pPr>
      <w:r>
        <w:t>Uster, Mai 2026</w:t>
      </w:r>
    </w:p>
    <w:p w14:paraId="68DD6683" w14:textId="77777777" w:rsidR="00100394" w:rsidRDefault="00100394" w:rsidP="00100394">
      <w:pPr>
        <w:pStyle w:val="NurText"/>
      </w:pPr>
    </w:p>
    <w:p w14:paraId="1E76D09B" w14:textId="77777777" w:rsidR="002D1174" w:rsidRDefault="002D1174"/>
    <w:sectPr w:rsidR="002D11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94"/>
    <w:rsid w:val="00100394"/>
    <w:rsid w:val="00194365"/>
    <w:rsid w:val="001E7EEC"/>
    <w:rsid w:val="002032F7"/>
    <w:rsid w:val="002611D4"/>
    <w:rsid w:val="002D1174"/>
    <w:rsid w:val="00573F35"/>
    <w:rsid w:val="00795C32"/>
    <w:rsid w:val="0093278E"/>
    <w:rsid w:val="00AF4BB4"/>
    <w:rsid w:val="00C010FC"/>
    <w:rsid w:val="00C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44538"/>
  <w15:chartTrackingRefBased/>
  <w15:docId w15:val="{AA8FE66E-1D8F-CD4E-81ED-CE28C35C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3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3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3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3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3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394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semiHidden/>
    <w:unhideWhenUsed/>
    <w:rsid w:val="00100394"/>
    <w:rPr>
      <w:rFonts w:ascii="Calibri" w:eastAsia="Times New Roman" w:hAnsi="Calibri" w:cs="Calibri"/>
      <w:kern w:val="0"/>
      <w:sz w:val="22"/>
      <w:szCs w:val="21"/>
      <w:lang w:eastAsia="de-DE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00394"/>
    <w:rPr>
      <w:rFonts w:ascii="Calibri" w:eastAsia="Times New Roman" w:hAnsi="Calibri" w:cs="Calibri"/>
      <w:kern w:val="0"/>
      <w:sz w:val="22"/>
      <w:szCs w:val="21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3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03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03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03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0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Calce</dc:creator>
  <cp:keywords/>
  <dc:description/>
  <cp:lastModifiedBy>Fatima Ghulam</cp:lastModifiedBy>
  <cp:revision>3</cp:revision>
  <dcterms:created xsi:type="dcterms:W3CDTF">2026-06-01T17:04:00Z</dcterms:created>
  <dcterms:modified xsi:type="dcterms:W3CDTF">2026-06-01T17:09:00Z</dcterms:modified>
</cp:coreProperties>
</file>